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04" w:rsidRPr="004C47D1" w:rsidRDefault="004C47D1">
      <w:pPr>
        <w:rPr>
          <w:sz w:val="28"/>
          <w:szCs w:val="28"/>
        </w:rPr>
      </w:pPr>
      <w:r w:rsidRPr="004C47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4C47D1">
        <w:rPr>
          <w:sz w:val="28"/>
          <w:szCs w:val="28"/>
        </w:rPr>
        <w:t xml:space="preserve"> МБОУ «</w:t>
      </w:r>
      <w:proofErr w:type="spellStart"/>
      <w:r w:rsidRPr="004C47D1">
        <w:rPr>
          <w:sz w:val="28"/>
          <w:szCs w:val="28"/>
        </w:rPr>
        <w:t>Цоци-</w:t>
      </w:r>
      <w:proofErr w:type="gramStart"/>
      <w:r w:rsidRPr="004C47D1">
        <w:rPr>
          <w:sz w:val="28"/>
          <w:szCs w:val="28"/>
        </w:rPr>
        <w:t>юртовская</w:t>
      </w:r>
      <w:proofErr w:type="spellEnd"/>
      <w:r w:rsidRPr="004C47D1">
        <w:rPr>
          <w:sz w:val="28"/>
          <w:szCs w:val="28"/>
        </w:rPr>
        <w:t xml:space="preserve">  СШ</w:t>
      </w:r>
      <w:proofErr w:type="gramEnd"/>
      <w:r w:rsidRPr="004C47D1">
        <w:rPr>
          <w:sz w:val="28"/>
          <w:szCs w:val="28"/>
        </w:rPr>
        <w:t xml:space="preserve">№1 им. </w:t>
      </w:r>
      <w:proofErr w:type="spellStart"/>
      <w:r w:rsidRPr="004C47D1">
        <w:rPr>
          <w:sz w:val="28"/>
          <w:szCs w:val="28"/>
        </w:rPr>
        <w:t>Хамерзаева</w:t>
      </w:r>
      <w:proofErr w:type="spellEnd"/>
      <w:r w:rsidRPr="004C47D1">
        <w:rPr>
          <w:sz w:val="28"/>
          <w:szCs w:val="28"/>
        </w:rPr>
        <w:t xml:space="preserve"> Х.А.»</w:t>
      </w:r>
    </w:p>
    <w:p w:rsidR="004C47D1" w:rsidRPr="004C47D1" w:rsidRDefault="004C47D1">
      <w:pPr>
        <w:rPr>
          <w:sz w:val="28"/>
          <w:szCs w:val="28"/>
        </w:rPr>
      </w:pPr>
    </w:p>
    <w:p w:rsidR="004C47D1" w:rsidRPr="004C47D1" w:rsidRDefault="004C47D1">
      <w:pPr>
        <w:rPr>
          <w:sz w:val="28"/>
          <w:szCs w:val="28"/>
        </w:rPr>
      </w:pPr>
      <w:r w:rsidRPr="004C47D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</w:t>
      </w:r>
      <w:r w:rsidRPr="004C47D1">
        <w:rPr>
          <w:sz w:val="28"/>
          <w:szCs w:val="28"/>
        </w:rPr>
        <w:t xml:space="preserve"> Информация</w:t>
      </w:r>
    </w:p>
    <w:p w:rsidR="004C47D1" w:rsidRPr="004C47D1" w:rsidRDefault="004C47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47D1">
        <w:rPr>
          <w:sz w:val="28"/>
          <w:szCs w:val="28"/>
        </w:rPr>
        <w:t xml:space="preserve">  о показателях качества и функционирования педагогического класса</w:t>
      </w:r>
    </w:p>
    <w:p w:rsidR="004C47D1" w:rsidRPr="004C47D1" w:rsidRDefault="004C47D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992"/>
        <w:gridCol w:w="6472"/>
        <w:gridCol w:w="1214"/>
      </w:tblGrid>
      <w:tr w:rsidR="00955A9D" w:rsidRPr="00A4176B" w:rsidTr="00BF204E">
        <w:tc>
          <w:tcPr>
            <w:tcW w:w="543" w:type="dxa"/>
          </w:tcPr>
          <w:p w:rsidR="00E87043" w:rsidRPr="00A4176B" w:rsidRDefault="00E87043" w:rsidP="007978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76B">
              <w:rPr>
                <w:rFonts w:cs="Times New Roman"/>
                <w:b/>
                <w:sz w:val="28"/>
                <w:szCs w:val="28"/>
              </w:rPr>
              <w:t>№ п</w:t>
            </w:r>
            <w:r w:rsidRPr="00A4176B"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 w:rsidRPr="00A4176B">
              <w:rPr>
                <w:rFonts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43" w:type="dxa"/>
          </w:tcPr>
          <w:p w:rsidR="00E87043" w:rsidRPr="00A4176B" w:rsidRDefault="00E87043" w:rsidP="007978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76B">
              <w:rPr>
                <w:rFonts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106" w:type="dxa"/>
          </w:tcPr>
          <w:p w:rsidR="00E87043" w:rsidRPr="00A4176B" w:rsidRDefault="00E87043" w:rsidP="007978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76B">
              <w:rPr>
                <w:rFonts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03" w:type="dxa"/>
          </w:tcPr>
          <w:p w:rsidR="00A4176B" w:rsidRDefault="00E87043" w:rsidP="007978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76B">
              <w:rPr>
                <w:rFonts w:cs="Times New Roman"/>
                <w:b/>
                <w:sz w:val="28"/>
                <w:szCs w:val="28"/>
              </w:rPr>
              <w:t>Шкала</w:t>
            </w:r>
          </w:p>
          <w:p w:rsidR="00E87043" w:rsidRPr="00A4176B" w:rsidRDefault="00E87043" w:rsidP="007978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76B">
              <w:rPr>
                <w:rFonts w:cs="Times New Roman"/>
                <w:b/>
                <w:sz w:val="28"/>
                <w:szCs w:val="28"/>
              </w:rPr>
              <w:t>оценок</w:t>
            </w:r>
          </w:p>
        </w:tc>
      </w:tr>
      <w:tr w:rsidR="00E502CB" w:rsidRPr="00A4176B" w:rsidTr="00BF204E">
        <w:tc>
          <w:tcPr>
            <w:tcW w:w="543" w:type="dxa"/>
            <w:vMerge w:val="restart"/>
          </w:tcPr>
          <w:p w:rsidR="00E502CB" w:rsidRPr="00A4176B" w:rsidRDefault="00E502CB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143" w:type="dxa"/>
            <w:vMerge w:val="restart"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Количество проведенных совместных просветительских мероприятий, направленных на профессиональную ориентацию педагога</w:t>
            </w:r>
          </w:p>
        </w:tc>
        <w:tc>
          <w:tcPr>
            <w:tcW w:w="5106" w:type="dxa"/>
          </w:tcPr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Не менее 5 в год</w:t>
            </w:r>
          </w:p>
          <w:p w:rsidR="00E502CB" w:rsidRPr="00A4176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E502CB" w:rsidRPr="00A4176B" w:rsidRDefault="00E502CB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E502CB" w:rsidRPr="00A4176B" w:rsidTr="00BF204E">
        <w:tc>
          <w:tcPr>
            <w:tcW w:w="543" w:type="dxa"/>
            <w:vMerge/>
          </w:tcPr>
          <w:p w:rsidR="00E502CB" w:rsidRPr="00A4176B" w:rsidRDefault="00E502CB" w:rsidP="007978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Образовательный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E0135">
              <w:rPr>
                <w:rFonts w:cs="Times New Roman"/>
                <w:sz w:val="28"/>
                <w:szCs w:val="28"/>
              </w:rPr>
              <w:t xml:space="preserve">«Наследие России» </w:t>
            </w:r>
            <w:r>
              <w:rPr>
                <w:rFonts w:cs="Times New Roman"/>
                <w:sz w:val="28"/>
                <w:szCs w:val="28"/>
              </w:rPr>
              <w:t xml:space="preserve">с участием победителей конкурса </w:t>
            </w:r>
            <w:r w:rsidRPr="006645E4">
              <w:rPr>
                <w:rFonts w:cs="Times New Roman"/>
                <w:sz w:val="28"/>
                <w:szCs w:val="28"/>
              </w:rPr>
              <w:t>проектов среди команд образовательных организаций Российской Федерации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E0135">
              <w:rPr>
                <w:rFonts w:cs="Times New Roman"/>
                <w:sz w:val="28"/>
                <w:szCs w:val="28"/>
              </w:rPr>
              <w:t>«Мой дом, моя улица на туристической карте России»</w:t>
            </w:r>
            <w:r w:rsidR="000D2BC7">
              <w:rPr>
                <w:rFonts w:cs="Times New Roman"/>
                <w:sz w:val="28"/>
                <w:szCs w:val="28"/>
              </w:rPr>
              <w:t>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 октября 2021 г., место проведения: ФГБОУ ВО «Чеченский государственный педагогический университет»).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Участие учеников педагогических классов в работе педагогических мастерских победителей национальных конкурсов педагогического мастерства России, Беларуси и Казахстана (совместная работа в команде, состоящей из студентов педагогического вуза и учеников педагогических классов по построению учебных занятий и их демонстрации публично)</w:t>
            </w:r>
            <w:r w:rsidR="00797809">
              <w:rPr>
                <w:rFonts w:cs="Times New Roman"/>
                <w:sz w:val="28"/>
                <w:szCs w:val="28"/>
              </w:rPr>
              <w:t>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(27 ноября 2021 г., место проведения: ФГБОУ ВО «Чеченский государственный педагогический университет»).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Участие в работе обучающей программы «Классные встречи» для учеников педагогических классов структурного подразделения ФГБОУ ВО «Чеченский государственный педагогический университет» «Педагогическая мастерская абсолютного победителя Всероссийского конкурса «Учитель года России» 2018 года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Алихана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Динаева</w:t>
            </w:r>
            <w:proofErr w:type="spellEnd"/>
            <w:r w:rsidR="000D2BC7">
              <w:rPr>
                <w:rFonts w:cs="Times New Roman"/>
                <w:sz w:val="28"/>
                <w:szCs w:val="28"/>
              </w:rPr>
              <w:t>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 декабря 2021 г., место проведения: ФГБОУ ВО «Чеченский государственный педагогический университет»).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Педагогическая конференция в стиле </w:t>
            </w:r>
            <w:r>
              <w:rPr>
                <w:rFonts w:cs="Times New Roman"/>
                <w:sz w:val="28"/>
                <w:szCs w:val="28"/>
                <w:lang w:val="en-US"/>
              </w:rPr>
              <w:t>TED</w:t>
            </w:r>
            <w:r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en-US"/>
              </w:rPr>
              <w:t>Teacher</w:t>
            </w:r>
            <w:r w:rsidRPr="00553C2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talks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0D2BC7">
              <w:rPr>
                <w:rFonts w:cs="Times New Roman"/>
                <w:sz w:val="28"/>
                <w:szCs w:val="28"/>
              </w:rPr>
              <w:t>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 февраля 2022 г., место проведения: ФГБОУ ВО «Чеченский государственный педагогический университет»).</w:t>
            </w:r>
          </w:p>
          <w:p w:rsidR="00E502CB" w:rsidRPr="001A2F8D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5. Педагогическая конференция </w:t>
            </w:r>
            <w:r>
              <w:rPr>
                <w:rFonts w:cs="Times New Roman"/>
                <w:sz w:val="28"/>
                <w:szCs w:val="28"/>
                <w:lang w:val="en-US"/>
              </w:rPr>
              <w:t>EASY</w:t>
            </w:r>
            <w:r w:rsidRPr="001A2F8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SCIENCE</w:t>
            </w:r>
            <w:r>
              <w:rPr>
                <w:rFonts w:cs="Times New Roman"/>
                <w:sz w:val="28"/>
                <w:szCs w:val="28"/>
              </w:rPr>
              <w:t xml:space="preserve"> (мастер-классы и выступления, направленные на популяризацию </w:t>
            </w:r>
            <w:r w:rsidRPr="001A2F8D">
              <w:rPr>
                <w:rFonts w:cs="Times New Roman"/>
                <w:sz w:val="28"/>
                <w:szCs w:val="28"/>
              </w:rPr>
              <w:t>профессии «учитель)</w:t>
            </w:r>
            <w:r w:rsidR="000D2BC7">
              <w:rPr>
                <w:rFonts w:cs="Times New Roman"/>
                <w:sz w:val="28"/>
                <w:szCs w:val="28"/>
              </w:rPr>
              <w:t>.</w:t>
            </w:r>
          </w:p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1A2F8D">
              <w:rPr>
                <w:sz w:val="28"/>
                <w:szCs w:val="28"/>
              </w:rPr>
              <w:t xml:space="preserve">(25 марта 2022 г., </w:t>
            </w:r>
            <w:r w:rsidRPr="001A2F8D">
              <w:rPr>
                <w:rFonts w:cs="Times New Roman"/>
                <w:sz w:val="28"/>
                <w:szCs w:val="28"/>
              </w:rPr>
              <w:t>место проведения: ФГБОУ ВО «Чеченский</w:t>
            </w:r>
            <w:r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университет»).</w:t>
            </w:r>
          </w:p>
          <w:p w:rsidR="00E502CB" w:rsidRDefault="00E502CB" w:rsidP="007978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Республиканский турнир по истории и географии Чеченской Республики «Лучше всех!» среди учеников педагогических классов (в рамках презентации Технопарка универсальных педагогических компетенций и Педагогического технопарка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:rsidR="00E502CB" w:rsidRPr="0067397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апреля 2022 г., </w:t>
            </w:r>
            <w:r w:rsidRPr="001A2F8D">
              <w:rPr>
                <w:rFonts w:cs="Times New Roman"/>
                <w:sz w:val="28"/>
                <w:szCs w:val="28"/>
              </w:rPr>
              <w:t>место проведения: ФГБОУ ВО «Чеченский</w:t>
            </w:r>
            <w:r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университет»).</w:t>
            </w:r>
          </w:p>
        </w:tc>
        <w:tc>
          <w:tcPr>
            <w:tcW w:w="2403" w:type="dxa"/>
            <w:vMerge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53C25" w:rsidRPr="00A4176B" w:rsidTr="00BF204E">
        <w:tc>
          <w:tcPr>
            <w:tcW w:w="543" w:type="dxa"/>
            <w:vMerge w:val="restart"/>
          </w:tcPr>
          <w:p w:rsidR="00553C25" w:rsidRPr="00A4176B" w:rsidRDefault="00553C25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3" w:type="dxa"/>
            <w:vMerge w:val="restart"/>
          </w:tcPr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Количество проведенных семинаров, мастер-классов</w:t>
            </w:r>
          </w:p>
        </w:tc>
        <w:tc>
          <w:tcPr>
            <w:tcW w:w="5106" w:type="dxa"/>
          </w:tcPr>
          <w:p w:rsidR="00553C25" w:rsidRDefault="00553C25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Не менее 10 в год</w:t>
            </w:r>
          </w:p>
          <w:p w:rsidR="00E502CB" w:rsidRPr="00A4176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553C25" w:rsidRPr="00A4176B" w:rsidRDefault="00553C25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553C25" w:rsidRPr="00A4176B" w:rsidTr="00BF204E">
        <w:tc>
          <w:tcPr>
            <w:tcW w:w="543" w:type="dxa"/>
            <w:vMerge/>
          </w:tcPr>
          <w:p w:rsidR="00553C25" w:rsidRPr="00A4176B" w:rsidRDefault="00553C25" w:rsidP="007978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рамках Международного образовательного форума педагогических мастерских учителей года России, Беларуси и Казахстана </w:t>
            </w:r>
          </w:p>
          <w:p w:rsid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(26 ноября 2021 г., </w:t>
            </w:r>
            <w:r w:rsidRPr="001A2F8D">
              <w:rPr>
                <w:rFonts w:cs="Times New Roman"/>
                <w:sz w:val="28"/>
                <w:szCs w:val="28"/>
              </w:rPr>
              <w:t>место проведения: ФГБОУ ВО «Чеченский</w:t>
            </w:r>
            <w:r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университет»):</w:t>
            </w:r>
          </w:p>
          <w:p w:rsidR="00D0345A" w:rsidRPr="00D0345A" w:rsidRDefault="00D0345A" w:rsidP="00797809">
            <w:pPr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>1. Мастер-класс «Взгляд на мир, или Научное мировоззрение». Волкова 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учитель физики и информатики, заместитель директора МБОУ гимназии № 12 города Липецка, победитель Всероссийского конкурса «Учитель года России» 2015 года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 xml:space="preserve">2. Мастер-класс «Эффектно и эффективно: визуализация в обучении коммуникации». </w:t>
            </w:r>
            <w:proofErr w:type="spellStart"/>
            <w:r w:rsidRPr="00D0345A">
              <w:rPr>
                <w:b/>
                <w:sz w:val="28"/>
                <w:szCs w:val="28"/>
              </w:rPr>
              <w:t>Зубрилина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И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В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 xml:space="preserve">, </w:t>
            </w:r>
            <w:r w:rsidRPr="00E502CB">
              <w:rPr>
                <w:sz w:val="28"/>
                <w:szCs w:val="28"/>
              </w:rPr>
              <w:t>учитель английского языка,</w:t>
            </w:r>
            <w:r w:rsidRPr="00D0345A">
              <w:rPr>
                <w:sz w:val="28"/>
                <w:szCs w:val="28"/>
              </w:rPr>
              <w:t xml:space="preserve"> начальник Координационного центра «Образование в инте</w:t>
            </w:r>
            <w:bookmarkStart w:id="0" w:name="_GoBack"/>
            <w:bookmarkEnd w:id="0"/>
            <w:r w:rsidRPr="00D0345A">
              <w:rPr>
                <w:sz w:val="28"/>
                <w:szCs w:val="28"/>
              </w:rPr>
              <w:t>ресах устойчивого развития» Белорусского государственного педагогического университета им. Максима Танка, председатель Ассоциации учителей-методистов «Стремление» общественного объединения «Белорусское педагогическое общество», победитель конкурса «Учитель года Республики Беларусь 2011».</w:t>
            </w:r>
          </w:p>
          <w:p w:rsidR="00D0345A" w:rsidRPr="00D0345A" w:rsidRDefault="00D0345A" w:rsidP="0079780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>3. Мастер-класс «Химия в жизни». Ковалев Е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Г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учитель химии МОУ «Лицей № 5 им. Ю.А. Гагарина» Центрального района Волгограда, победитель Всероссийского конкурса «Учитель года России» 2016 года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lastRenderedPageBreak/>
              <w:t xml:space="preserve">4. Мастер-класс «Театр Плюс «+» Гуманный Учитель. </w:t>
            </w:r>
            <w:r w:rsidRPr="00D0345A">
              <w:rPr>
                <w:rFonts w:cs="Times New Roman"/>
                <w:b/>
                <w:sz w:val="28"/>
                <w:szCs w:val="28"/>
              </w:rPr>
              <w:t>Буренкова А</w:t>
            </w:r>
            <w:r w:rsidR="00E502CB">
              <w:rPr>
                <w:rFonts w:cs="Times New Roman"/>
                <w:b/>
                <w:sz w:val="28"/>
                <w:szCs w:val="28"/>
              </w:rPr>
              <w:t>.</w:t>
            </w:r>
            <w:r w:rsidRPr="00D0345A">
              <w:rPr>
                <w:rFonts w:cs="Times New Roman"/>
                <w:b/>
                <w:sz w:val="28"/>
                <w:szCs w:val="28"/>
              </w:rPr>
              <w:t>В</w:t>
            </w:r>
            <w:r w:rsidR="00E502CB">
              <w:rPr>
                <w:rFonts w:cs="Times New Roman"/>
                <w:b/>
                <w:sz w:val="28"/>
                <w:szCs w:val="28"/>
              </w:rPr>
              <w:t>.</w:t>
            </w:r>
            <w:r w:rsidRPr="00D0345A">
              <w:rPr>
                <w:rFonts w:cs="Times New Roman"/>
                <w:b/>
                <w:sz w:val="28"/>
                <w:szCs w:val="28"/>
              </w:rPr>
              <w:t>,</w:t>
            </w:r>
            <w:r w:rsidRPr="00D0345A">
              <w:rPr>
                <w:rFonts w:cs="Times New Roman"/>
                <w:sz w:val="28"/>
                <w:szCs w:val="28"/>
              </w:rPr>
              <w:t xml:space="preserve"> учитель музыки, самопознания и хореографии </w:t>
            </w:r>
            <w:r w:rsidRPr="00D0345A">
              <w:rPr>
                <w:rFonts w:eastAsia="Calibri" w:cs="Times New Roman"/>
                <w:bCs/>
                <w:sz w:val="28"/>
                <w:szCs w:val="28"/>
              </w:rPr>
              <w:t xml:space="preserve">КГУ «ОШ №42» г. Алматы, </w:t>
            </w:r>
            <w:r w:rsidRPr="00D0345A">
              <w:rPr>
                <w:rFonts w:cs="Times New Roman"/>
                <w:sz w:val="28"/>
                <w:szCs w:val="28"/>
              </w:rPr>
              <w:t>победитель Национальной премии «Учитель Казахстана 2021», номинант на Глобальную премию «Учитель Мира»</w:t>
            </w:r>
            <w:r w:rsidR="000D2BC7">
              <w:rPr>
                <w:rFonts w:cs="Times New Roman"/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 xml:space="preserve">5. Мастер-класс «Что здесь главное?». </w:t>
            </w:r>
            <w:proofErr w:type="spellStart"/>
            <w:r w:rsidRPr="00D0345A">
              <w:rPr>
                <w:b/>
                <w:sz w:val="28"/>
                <w:szCs w:val="28"/>
              </w:rPr>
              <w:t>Барат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учитель физики </w:t>
            </w:r>
            <w:r w:rsidRPr="00D0345A">
              <w:rPr>
                <w:rFonts w:eastAsia="Calibri" w:cs="Times New Roman"/>
                <w:sz w:val="28"/>
                <w:szCs w:val="28"/>
              </w:rPr>
              <w:t xml:space="preserve">ГБОУ г. Москвы «Школа №1520 имени </w:t>
            </w:r>
            <w:proofErr w:type="spellStart"/>
            <w:r w:rsidRPr="00D0345A">
              <w:rPr>
                <w:rFonts w:eastAsia="Calibri" w:cs="Times New Roman"/>
                <w:sz w:val="28"/>
                <w:szCs w:val="28"/>
              </w:rPr>
              <w:t>Капцовых</w:t>
            </w:r>
            <w:proofErr w:type="spellEnd"/>
            <w:r w:rsidRPr="00D0345A">
              <w:rPr>
                <w:rFonts w:eastAsia="Calibri" w:cs="Times New Roman"/>
                <w:sz w:val="28"/>
                <w:szCs w:val="28"/>
              </w:rPr>
              <w:t xml:space="preserve">», </w:t>
            </w:r>
            <w:r w:rsidRPr="00D0345A">
              <w:rPr>
                <w:sz w:val="28"/>
                <w:szCs w:val="28"/>
              </w:rPr>
              <w:t>победитель Всероссийского конкурса «Учитель года России» 2021 года, кандидат педагогических наук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 xml:space="preserve">6. Мастер-класс «От приема обучения к приему мыслительной деятельности». </w:t>
            </w:r>
            <w:proofErr w:type="spellStart"/>
            <w:r w:rsidRPr="00D0345A">
              <w:rPr>
                <w:b/>
                <w:sz w:val="28"/>
                <w:szCs w:val="28"/>
              </w:rPr>
              <w:t>Протасевич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Е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Б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 xml:space="preserve">, </w:t>
            </w:r>
            <w:r w:rsidRPr="00D0345A">
              <w:rPr>
                <w:sz w:val="28"/>
                <w:szCs w:val="28"/>
              </w:rPr>
              <w:t>учитель математики ГУЛ «СШ № 1 г. Дрогичин»,</w:t>
            </w:r>
            <w:r w:rsidRPr="00D0345A">
              <w:rPr>
                <w:b/>
                <w:sz w:val="28"/>
                <w:szCs w:val="28"/>
              </w:rPr>
              <w:t xml:space="preserve"> </w:t>
            </w:r>
            <w:r w:rsidRPr="00D0345A">
              <w:rPr>
                <w:sz w:val="28"/>
                <w:szCs w:val="28"/>
              </w:rPr>
              <w:t>квалификационная категория «учитель-методист», лауреат конкурса «Учитель года Республики Беларусь 2011»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>7. Мастер-класс «Кладовка с идеями». Метод обнаружения лучших решений». Зеленский К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В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 xml:space="preserve">, </w:t>
            </w:r>
            <w:r w:rsidRPr="00D0345A">
              <w:rPr>
                <w:rFonts w:cs="Times New Roman"/>
                <w:sz w:val="28"/>
                <w:szCs w:val="28"/>
              </w:rPr>
              <w:t>учитель истории и обществознания МАОУ «Гимназия № 13» г. Магадан, лауреат Всероссийского конкурса «Учитель года России» 2020 г.</w:t>
            </w:r>
          </w:p>
          <w:p w:rsidR="00D0345A" w:rsidRPr="00D0345A" w:rsidRDefault="00D0345A" w:rsidP="00797809">
            <w:pPr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 xml:space="preserve">8. Мастер-класс «В этом году я…». </w:t>
            </w:r>
            <w:proofErr w:type="spellStart"/>
            <w:r w:rsidRPr="00D0345A">
              <w:rPr>
                <w:b/>
                <w:sz w:val="28"/>
                <w:szCs w:val="28"/>
              </w:rPr>
              <w:t>Телюканов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Ж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Е</w:t>
            </w:r>
            <w:r w:rsidR="00E502CB">
              <w:rPr>
                <w:b/>
                <w:sz w:val="28"/>
                <w:szCs w:val="28"/>
              </w:rPr>
              <w:t>.,</w:t>
            </w:r>
            <w:r w:rsidRPr="00D0345A">
              <w:rPr>
                <w:b/>
                <w:sz w:val="28"/>
                <w:szCs w:val="28"/>
              </w:rPr>
              <w:t xml:space="preserve"> </w:t>
            </w:r>
            <w:r w:rsidRPr="00D0345A">
              <w:rPr>
                <w:sz w:val="28"/>
                <w:szCs w:val="28"/>
              </w:rPr>
              <w:t>учитель химии школы-лицей «</w:t>
            </w:r>
            <w:r w:rsidRPr="00D0345A">
              <w:rPr>
                <w:sz w:val="28"/>
                <w:szCs w:val="28"/>
                <w:lang w:val="en-US"/>
              </w:rPr>
              <w:t>NURORDA</w:t>
            </w:r>
            <w:r w:rsidRPr="00D0345A">
              <w:rPr>
                <w:sz w:val="28"/>
                <w:szCs w:val="28"/>
              </w:rPr>
              <w:t xml:space="preserve">», г. </w:t>
            </w:r>
            <w:proofErr w:type="spellStart"/>
            <w:r w:rsidRPr="00D0345A">
              <w:rPr>
                <w:sz w:val="28"/>
                <w:szCs w:val="28"/>
              </w:rPr>
              <w:t>Нур</w:t>
            </w:r>
            <w:proofErr w:type="spellEnd"/>
            <w:r w:rsidRPr="00D0345A">
              <w:rPr>
                <w:sz w:val="28"/>
                <w:szCs w:val="28"/>
              </w:rPr>
              <w:t>-Султан, финалист национальной Премии «Учитель Казахстана 2021»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 xml:space="preserve">9. Мастер-класс «Работа с поэтическим текстом». </w:t>
            </w:r>
            <w:proofErr w:type="spellStart"/>
            <w:r w:rsidRPr="00D0345A">
              <w:rPr>
                <w:b/>
                <w:sz w:val="28"/>
                <w:szCs w:val="28"/>
              </w:rPr>
              <w:t>Нянковский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М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абсолютный победитель Всероссийского конкурса «Учитель года России» 1994 года.</w:t>
            </w:r>
          </w:p>
          <w:p w:rsidR="00D0345A" w:rsidRPr="00D0345A" w:rsidRDefault="00D0345A" w:rsidP="00797809">
            <w:pPr>
              <w:tabs>
                <w:tab w:val="left" w:pos="1610"/>
              </w:tabs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>10. Мастер-класс «Россия в Мире. Музыка». Заруба 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В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главный специалист отдела методических разработок методического управления ФГАУ «Фонд новых форм развития образования», абсолютный победитель Всероссийского конкурса «Учитель года России» 1992 года, кандидат педагогических наук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D0345A" w:rsidRDefault="00D0345A" w:rsidP="00797809">
            <w:pPr>
              <w:tabs>
                <w:tab w:val="left" w:pos="1610"/>
              </w:tabs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t>11. Мастер-класс «История нас обманула: диалог об инструментах профориентации». Демаков И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С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заместитель директора Лицея МГИМО Министерства иностранных дел России, абсолютный победитель Всероссийского конкурса «Учитель года России» 2017 года</w:t>
            </w:r>
            <w:r w:rsidR="000D2BC7">
              <w:rPr>
                <w:sz w:val="28"/>
                <w:szCs w:val="28"/>
              </w:rPr>
              <w:t>.</w:t>
            </w:r>
          </w:p>
          <w:p w:rsidR="00D0345A" w:rsidRPr="00E502CB" w:rsidRDefault="00D0345A" w:rsidP="00797809">
            <w:pPr>
              <w:tabs>
                <w:tab w:val="left" w:pos="1610"/>
              </w:tabs>
              <w:jc w:val="left"/>
              <w:rPr>
                <w:sz w:val="28"/>
                <w:szCs w:val="28"/>
              </w:rPr>
            </w:pPr>
            <w:r w:rsidRPr="00D0345A">
              <w:rPr>
                <w:b/>
                <w:sz w:val="28"/>
                <w:szCs w:val="28"/>
              </w:rPr>
              <w:lastRenderedPageBreak/>
              <w:t xml:space="preserve">12. Мастер-класс. </w:t>
            </w:r>
            <w:proofErr w:type="spellStart"/>
            <w:r w:rsidRPr="00D0345A">
              <w:rPr>
                <w:b/>
                <w:sz w:val="28"/>
                <w:szCs w:val="28"/>
              </w:rPr>
              <w:t>Динаев</w:t>
            </w:r>
            <w:proofErr w:type="spellEnd"/>
            <w:r w:rsidRPr="00D0345A">
              <w:rPr>
                <w:b/>
                <w:sz w:val="28"/>
                <w:szCs w:val="28"/>
              </w:rPr>
              <w:t xml:space="preserve"> А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М</w:t>
            </w:r>
            <w:r w:rsidR="00E502CB">
              <w:rPr>
                <w:b/>
                <w:sz w:val="28"/>
                <w:szCs w:val="28"/>
              </w:rPr>
              <w:t>.</w:t>
            </w:r>
            <w:r w:rsidRPr="00D0345A">
              <w:rPr>
                <w:b/>
                <w:sz w:val="28"/>
                <w:szCs w:val="28"/>
              </w:rPr>
              <w:t>,</w:t>
            </w:r>
            <w:r w:rsidRPr="00D0345A">
              <w:rPr>
                <w:sz w:val="28"/>
                <w:szCs w:val="28"/>
              </w:rPr>
              <w:t xml:space="preserve"> заведующий педагогической мастерской ФГБОУ ВО «Ч</w:t>
            </w:r>
            <w:r w:rsidR="004F742B">
              <w:rPr>
                <w:sz w:val="28"/>
                <w:szCs w:val="28"/>
              </w:rPr>
              <w:t>еченский государственный педагогический университет</w:t>
            </w:r>
            <w:r w:rsidRPr="00D0345A">
              <w:rPr>
                <w:sz w:val="28"/>
                <w:szCs w:val="28"/>
              </w:rPr>
              <w:t>», абсолютный победитель Всероссийского конкурса «Учитель года России» 2018 года</w:t>
            </w:r>
            <w:r w:rsidR="000D2BC7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vMerge/>
          </w:tcPr>
          <w:p w:rsidR="00553C25" w:rsidRPr="00A4176B" w:rsidRDefault="00553C25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502CB" w:rsidRPr="00A4176B" w:rsidTr="00BF204E">
        <w:tc>
          <w:tcPr>
            <w:tcW w:w="543" w:type="dxa"/>
            <w:vMerge w:val="restart"/>
          </w:tcPr>
          <w:p w:rsidR="00E502CB" w:rsidRPr="00300F86" w:rsidRDefault="00E502CB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3" w:type="dxa"/>
            <w:vMerge w:val="restart"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принявших участие в научно-практических конференциях по педагогической направленности</w:t>
            </w:r>
          </w:p>
        </w:tc>
        <w:tc>
          <w:tcPr>
            <w:tcW w:w="5106" w:type="dxa"/>
          </w:tcPr>
          <w:p w:rsidR="00E502CB" w:rsidRDefault="00E502CB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 50 %</w:t>
            </w:r>
          </w:p>
          <w:p w:rsidR="00C8762E" w:rsidRPr="00A4176B" w:rsidRDefault="00C8762E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E502CB" w:rsidRPr="00A4176B" w:rsidRDefault="00E502CB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E502CB" w:rsidRPr="00A4176B" w:rsidTr="00BF204E">
        <w:tc>
          <w:tcPr>
            <w:tcW w:w="543" w:type="dxa"/>
            <w:vMerge/>
          </w:tcPr>
          <w:p w:rsidR="00E502CB" w:rsidRPr="00A4176B" w:rsidRDefault="00E502CB" w:rsidP="007978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97809" w:rsidRDefault="00797809" w:rsidP="00797809">
            <w:pPr>
              <w:pStyle w:val="2"/>
              <w:spacing w:before="0" w:after="0" w:line="240" w:lineRule="auto"/>
              <w:ind w:firstLine="0"/>
              <w:jc w:val="left"/>
              <w:rPr>
                <w:sz w:val="28"/>
                <w:szCs w:val="28"/>
                <w:u w:val="none"/>
              </w:rPr>
            </w:pPr>
          </w:p>
          <w:p w:rsidR="00797809" w:rsidRDefault="000D2BC7" w:rsidP="00797809">
            <w:pPr>
              <w:pStyle w:val="2"/>
              <w:spacing w:before="0" w:after="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1. </w:t>
            </w:r>
            <w:r w:rsidR="00797809" w:rsidRPr="00797809">
              <w:rPr>
                <w:sz w:val="28"/>
                <w:szCs w:val="28"/>
                <w:u w:val="none"/>
              </w:rPr>
              <w:t xml:space="preserve">Участие учеников педагогических классов в апробации результатов </w:t>
            </w:r>
            <w:r w:rsidR="00797809" w:rsidRPr="00797809">
              <w:rPr>
                <w:rFonts w:eastAsiaTheme="minorEastAsia"/>
                <w:sz w:val="28"/>
                <w:szCs w:val="28"/>
                <w:u w:val="none"/>
              </w:rPr>
              <w:t xml:space="preserve">прикладного научного исследования «Сравнительное исследование перспективных практик педагогической деятельности лауреатов и победителей национальных конкурсов педагогического мастерства России и стран СНГ», проведенного </w:t>
            </w:r>
            <w:r w:rsidR="00797809">
              <w:rPr>
                <w:rFonts w:eastAsiaTheme="minorEastAsia"/>
                <w:sz w:val="28"/>
                <w:szCs w:val="28"/>
                <w:u w:val="none"/>
              </w:rPr>
              <w:t xml:space="preserve">ФГБОУ ВО «Чеченский государственный педагогический университет» </w:t>
            </w:r>
            <w:r w:rsidR="00797809" w:rsidRPr="00797809">
              <w:rPr>
                <w:rFonts w:eastAsiaTheme="minorEastAsia"/>
                <w:sz w:val="28"/>
                <w:szCs w:val="28"/>
                <w:u w:val="none"/>
              </w:rPr>
              <w:t>на площадке Международного образовательного форума «педагогических мастерских учителей года России и стран СНГ.</w:t>
            </w:r>
          </w:p>
          <w:p w:rsidR="00797809" w:rsidRPr="00797809" w:rsidRDefault="00797809" w:rsidP="00797809">
            <w:pPr>
              <w:pStyle w:val="2"/>
              <w:spacing w:before="0" w:after="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u w:val="none"/>
              </w:rPr>
            </w:pPr>
            <w:r w:rsidRPr="00797809">
              <w:rPr>
                <w:sz w:val="28"/>
                <w:szCs w:val="28"/>
                <w:u w:val="none"/>
              </w:rPr>
              <w:t>(совместная работа в команде, состоящей из студентов педагогического вуза и учеников педагогических классов по построению учебных занятий и их демонстрации публично, с использованием инновационных образовательных технологий и приемов педагогической деятельности).</w:t>
            </w:r>
          </w:p>
          <w:p w:rsidR="00E502CB" w:rsidRPr="00C8762E" w:rsidRDefault="00797809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C8762E">
              <w:rPr>
                <w:rFonts w:cs="Times New Roman"/>
                <w:sz w:val="28"/>
                <w:szCs w:val="28"/>
              </w:rPr>
              <w:t>(26-28 ноября 2021 г., место проведения: ФГБОУ ВО «Чеченский государственный педагогический университет»).</w:t>
            </w:r>
          </w:p>
          <w:p w:rsidR="00930033" w:rsidRPr="00C8762E" w:rsidRDefault="000D2BC7" w:rsidP="00797809">
            <w:pPr>
              <w:jc w:val="left"/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C8762E" w:rsidRPr="00C8762E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Участие учеников педагогических классов в реализации НИР «Научно-методическое сопровождение «педагогических мастерских» как инструмента построения индивидуальной траектории личностного и профессионального роста учеников педагогических классов, студентов педагогических профилей и молодых педагогов»</w:t>
            </w:r>
          </w:p>
          <w:p w:rsidR="00C8762E" w:rsidRPr="00A4176B" w:rsidRDefault="00C8762E" w:rsidP="00C8762E">
            <w:pPr>
              <w:jc w:val="left"/>
              <w:rPr>
                <w:rFonts w:cs="Times New Roman"/>
                <w:sz w:val="28"/>
                <w:szCs w:val="28"/>
              </w:rPr>
            </w:pPr>
            <w:r w:rsidRPr="00C8762E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(17 мая - 30 мая 2022 года)</w:t>
            </w:r>
            <w:r w:rsidR="000D2BC7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3" w:type="dxa"/>
            <w:vMerge/>
          </w:tcPr>
          <w:p w:rsidR="00E502CB" w:rsidRPr="00A4176B" w:rsidRDefault="00E502CB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E32A0" w:rsidRPr="00A4176B" w:rsidTr="00BF204E">
        <w:trPr>
          <w:trHeight w:val="1610"/>
        </w:trPr>
        <w:tc>
          <w:tcPr>
            <w:tcW w:w="543" w:type="dxa"/>
          </w:tcPr>
          <w:p w:rsidR="003E32A0" w:rsidRPr="00300F86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14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педагогов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принявших участие в профессионал</w:t>
            </w:r>
            <w:r w:rsidRPr="00A4176B">
              <w:rPr>
                <w:rFonts w:cs="Times New Roman"/>
                <w:sz w:val="28"/>
                <w:szCs w:val="28"/>
              </w:rPr>
              <w:lastRenderedPageBreak/>
              <w:t>ьных конкурсах разного уровня</w:t>
            </w:r>
          </w:p>
        </w:tc>
        <w:tc>
          <w:tcPr>
            <w:tcW w:w="5106" w:type="dxa"/>
          </w:tcPr>
          <w:p w:rsidR="003E32A0" w:rsidRPr="004C47D1" w:rsidRDefault="003E32A0" w:rsidP="00797809">
            <w:pPr>
              <w:jc w:val="left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40%</w:t>
            </w:r>
          </w:p>
          <w:p w:rsidR="003E32A0" w:rsidRPr="004C47D1" w:rsidRDefault="003E32A0" w:rsidP="00797809">
            <w:pPr>
              <w:jc w:val="left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lastRenderedPageBreak/>
              <w:t>При отсутствии</w:t>
            </w:r>
          </w:p>
          <w:p w:rsidR="003E32A0" w:rsidRPr="00A4176B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3E32A0" w:rsidRPr="00A4176B" w:rsidTr="00BF204E">
        <w:trPr>
          <w:trHeight w:val="1288"/>
        </w:trPr>
        <w:tc>
          <w:tcPr>
            <w:tcW w:w="543" w:type="dxa"/>
          </w:tcPr>
          <w:p w:rsidR="003E32A0" w:rsidRPr="00300F86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показавших высокие учебные результаты</w:t>
            </w:r>
          </w:p>
        </w:tc>
        <w:tc>
          <w:tcPr>
            <w:tcW w:w="5106" w:type="dxa"/>
          </w:tcPr>
          <w:p w:rsidR="003E32A0" w:rsidRPr="00A4176B" w:rsidRDefault="003E32A0" w:rsidP="0067397B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50 %</w:t>
            </w:r>
          </w:p>
        </w:tc>
        <w:tc>
          <w:tcPr>
            <w:tcW w:w="240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3E32A0" w:rsidRPr="00A4176B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D0345A" w:rsidRPr="00A4176B" w:rsidTr="00BF204E">
        <w:tc>
          <w:tcPr>
            <w:tcW w:w="543" w:type="dxa"/>
            <w:vMerge w:val="restart"/>
          </w:tcPr>
          <w:p w:rsidR="00D0345A" w:rsidRPr="00300F86" w:rsidRDefault="00D0345A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143" w:type="dxa"/>
            <w:vMerge w:val="restart"/>
          </w:tcPr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успешно прошедших педагогическую практику</w:t>
            </w:r>
          </w:p>
        </w:tc>
        <w:tc>
          <w:tcPr>
            <w:tcW w:w="5106" w:type="dxa"/>
          </w:tcPr>
          <w:p w:rsidR="00D0345A" w:rsidRDefault="00654FE7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менее 7</w:t>
            </w:r>
            <w:r w:rsidR="00D0345A" w:rsidRPr="00A4176B">
              <w:rPr>
                <w:rFonts w:cs="Times New Roman"/>
                <w:sz w:val="28"/>
                <w:szCs w:val="28"/>
              </w:rPr>
              <w:t>0 %</w:t>
            </w:r>
          </w:p>
          <w:p w:rsidR="00C8762E" w:rsidRPr="00A4176B" w:rsidRDefault="00C8762E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D0345A" w:rsidRPr="00A4176B" w:rsidRDefault="00D0345A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D0345A" w:rsidRPr="00A4176B" w:rsidTr="00BF204E">
        <w:tc>
          <w:tcPr>
            <w:tcW w:w="543" w:type="dxa"/>
            <w:vMerge/>
          </w:tcPr>
          <w:p w:rsidR="00D0345A" w:rsidRPr="00A4176B" w:rsidRDefault="00D0345A" w:rsidP="007978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рамках конкурса «Лучший педагогический класс ЧГПУ 2022 года» </w:t>
            </w:r>
          </w:p>
          <w:p w:rsidR="00D0345A" w:rsidRDefault="00D0345A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(в соответствии с Положением от 25.01.2022 г.) </w:t>
            </w:r>
          </w:p>
          <w:p w:rsidR="00D0345A" w:rsidRDefault="00D0345A" w:rsidP="00797809">
            <w:pPr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(с 1 апреля по 30 мая 2022 г., </w:t>
            </w:r>
            <w:r w:rsidR="00090EED">
              <w:rPr>
                <w:rFonts w:cs="Times New Roman"/>
                <w:sz w:val="28"/>
                <w:szCs w:val="28"/>
              </w:rPr>
              <w:t>место проведения</w:t>
            </w:r>
            <w:r w:rsidR="004F742B">
              <w:rPr>
                <w:rFonts w:cs="Times New Roman"/>
                <w:sz w:val="28"/>
                <w:szCs w:val="28"/>
              </w:rPr>
              <w:t xml:space="preserve">: </w:t>
            </w:r>
            <w:r w:rsidR="004C47D1" w:rsidRPr="004C47D1">
              <w:rPr>
                <w:rFonts w:cs="Times New Roman"/>
                <w:sz w:val="28"/>
                <w:szCs w:val="28"/>
              </w:rPr>
              <w:t xml:space="preserve">МБОУ </w:t>
            </w:r>
            <w:proofErr w:type="gramStart"/>
            <w:r w:rsidR="004C47D1" w:rsidRPr="004C47D1">
              <w:rPr>
                <w:rFonts w:cs="Times New Roman"/>
                <w:sz w:val="28"/>
                <w:szCs w:val="28"/>
              </w:rPr>
              <w:t>«</w:t>
            </w:r>
            <w:r w:rsidR="004C4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C47D1">
              <w:rPr>
                <w:rFonts w:cs="Times New Roman"/>
                <w:sz w:val="28"/>
                <w:szCs w:val="28"/>
              </w:rPr>
              <w:t>Цоци</w:t>
            </w:r>
            <w:proofErr w:type="gramEnd"/>
            <w:r w:rsidR="004C47D1">
              <w:rPr>
                <w:rFonts w:cs="Times New Roman"/>
                <w:sz w:val="28"/>
                <w:szCs w:val="28"/>
              </w:rPr>
              <w:t>-юртовская</w:t>
            </w:r>
            <w:proofErr w:type="spellEnd"/>
            <w:r w:rsidR="004C47D1">
              <w:rPr>
                <w:rFonts w:cs="Times New Roman"/>
                <w:sz w:val="28"/>
                <w:szCs w:val="28"/>
              </w:rPr>
              <w:t xml:space="preserve"> СШ№1 им. </w:t>
            </w:r>
            <w:proofErr w:type="spellStart"/>
            <w:r w:rsidR="004C47D1">
              <w:rPr>
                <w:rFonts w:cs="Times New Roman"/>
                <w:sz w:val="28"/>
                <w:szCs w:val="28"/>
              </w:rPr>
              <w:t>Хамерзаева</w:t>
            </w:r>
            <w:proofErr w:type="spellEnd"/>
            <w:r w:rsidR="004C47D1">
              <w:rPr>
                <w:rFonts w:cs="Times New Roman"/>
                <w:sz w:val="28"/>
                <w:szCs w:val="28"/>
              </w:rPr>
              <w:t xml:space="preserve"> Х.А.»</w:t>
            </w:r>
            <w:r w:rsidR="004F742B">
              <w:rPr>
                <w:rFonts w:cs="Times New Roman"/>
                <w:sz w:val="28"/>
                <w:szCs w:val="28"/>
              </w:rPr>
              <w:t xml:space="preserve">, </w:t>
            </w:r>
            <w:r w:rsidR="004F742B" w:rsidRPr="00D0345A">
              <w:rPr>
                <w:sz w:val="28"/>
                <w:szCs w:val="28"/>
              </w:rPr>
              <w:t>ФГБОУ ВО «Ч</w:t>
            </w:r>
            <w:r w:rsidR="004F742B">
              <w:rPr>
                <w:sz w:val="28"/>
                <w:szCs w:val="28"/>
              </w:rPr>
              <w:t>еченский государственный педагогический университет</w:t>
            </w:r>
            <w:r w:rsidR="004F742B" w:rsidRPr="00D0345A">
              <w:rPr>
                <w:sz w:val="28"/>
                <w:szCs w:val="28"/>
              </w:rPr>
              <w:t>»</w:t>
            </w:r>
            <w:r w:rsidR="004F742B">
              <w:rPr>
                <w:sz w:val="28"/>
                <w:szCs w:val="28"/>
              </w:rPr>
              <w:t>:</w:t>
            </w:r>
          </w:p>
          <w:p w:rsidR="004F742B" w:rsidRDefault="00F31B4B" w:rsidP="00797809">
            <w:pPr>
              <w:jc w:val="left"/>
              <w:rPr>
                <w:sz w:val="28"/>
                <w:szCs w:val="28"/>
              </w:rPr>
            </w:pPr>
            <w:r w:rsidRPr="00F31B4B">
              <w:rPr>
                <w:sz w:val="28"/>
                <w:szCs w:val="28"/>
              </w:rPr>
              <w:t>ДЛЯ 10 класса</w:t>
            </w:r>
            <w:r w:rsidR="004F742B" w:rsidRPr="00F31B4B">
              <w:rPr>
                <w:sz w:val="28"/>
                <w:szCs w:val="28"/>
              </w:rPr>
              <w:t>:</w:t>
            </w:r>
            <w:r w:rsidR="004F742B">
              <w:rPr>
                <w:sz w:val="28"/>
                <w:szCs w:val="28"/>
              </w:rPr>
              <w:t xml:space="preserve"> </w:t>
            </w:r>
          </w:p>
          <w:p w:rsidR="004F742B" w:rsidRPr="00475D87" w:rsidRDefault="004F742B" w:rsidP="007978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75D87">
              <w:rPr>
                <w:sz w:val="28"/>
                <w:szCs w:val="28"/>
              </w:rPr>
              <w:t>Конкурсное испытание «Учебное занятие»:</w:t>
            </w:r>
          </w:p>
          <w:p w:rsidR="004F742B" w:rsidRPr="00982C10" w:rsidRDefault="004F742B" w:rsidP="00797809">
            <w:pPr>
              <w:jc w:val="left"/>
              <w:rPr>
                <w:rFonts w:eastAsia="Calibri"/>
                <w:sz w:val="28"/>
                <w:szCs w:val="28"/>
              </w:rPr>
            </w:pPr>
            <w:r w:rsidRPr="00982C10">
              <w:rPr>
                <w:sz w:val="28"/>
                <w:szCs w:val="28"/>
              </w:rPr>
              <w:t>Формат конкурсного испытания</w:t>
            </w:r>
            <w:r w:rsidRPr="00982C10">
              <w:rPr>
                <w:i/>
                <w:sz w:val="28"/>
                <w:szCs w:val="28"/>
              </w:rPr>
              <w:t>:</w:t>
            </w:r>
            <w:r w:rsidRPr="00982C10">
              <w:rPr>
                <w:sz w:val="28"/>
                <w:szCs w:val="28"/>
              </w:rPr>
              <w:t xml:space="preserve"> </w:t>
            </w:r>
            <w:r w:rsidRPr="00982C10">
              <w:rPr>
                <w:rFonts w:eastAsia="Calibri"/>
                <w:sz w:val="28"/>
                <w:szCs w:val="28"/>
              </w:rPr>
              <w:t xml:space="preserve">учебное занятие по предмету для обучающихся 6-го – 10-го класса (по выбору участников Конкурса) проводится представителями команды в </w:t>
            </w:r>
            <w:r>
              <w:rPr>
                <w:rFonts w:eastAsia="Calibri"/>
                <w:sz w:val="28"/>
                <w:szCs w:val="28"/>
              </w:rPr>
              <w:t>общео</w:t>
            </w:r>
            <w:r w:rsidRPr="00982C10">
              <w:rPr>
                <w:rFonts w:eastAsia="Calibri"/>
                <w:sz w:val="28"/>
                <w:szCs w:val="28"/>
              </w:rPr>
              <w:t>бразовательной организации</w:t>
            </w:r>
            <w:r>
              <w:rPr>
                <w:rFonts w:eastAsia="Calibri"/>
                <w:sz w:val="28"/>
                <w:szCs w:val="28"/>
              </w:rPr>
              <w:t xml:space="preserve"> Чеченской Республики</w:t>
            </w:r>
            <w:r w:rsidRPr="00982C10">
              <w:rPr>
                <w:rFonts w:eastAsia="Calibri"/>
                <w:sz w:val="28"/>
                <w:szCs w:val="28"/>
              </w:rPr>
              <w:t>, которую представляет команда.</w:t>
            </w:r>
          </w:p>
          <w:p w:rsidR="004F742B" w:rsidRDefault="004F742B" w:rsidP="00797809">
            <w:pPr>
              <w:jc w:val="left"/>
              <w:rPr>
                <w:rFonts w:eastAsia="Calibri"/>
                <w:sz w:val="28"/>
                <w:szCs w:val="28"/>
              </w:rPr>
            </w:pPr>
            <w:r w:rsidRPr="00982C10">
              <w:rPr>
                <w:rFonts w:eastAsia="Calibri"/>
                <w:sz w:val="28"/>
                <w:szCs w:val="28"/>
              </w:rPr>
              <w:t>Выбор предмета, темы, форм проведения учебного занятия и возрастной группы (класса) обучающихся для его проведения определяются командой и заявляются Оргкомитету Конкурса не позднее пяти рабочих дней до начала конкурсного испытания. Регламент конкурсного испытания: проведение учебного занятия – 20 минут, ответы на вопросы экспертов жюри – 5 минут.</w:t>
            </w:r>
          </w:p>
          <w:p w:rsidR="004F742B" w:rsidRPr="00982C10" w:rsidRDefault="004F742B" w:rsidP="0079780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Pr="00982C10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ное испытание «Классный проект»:</w:t>
            </w:r>
          </w:p>
          <w:p w:rsidR="004F742B" w:rsidRPr="00982C10" w:rsidRDefault="004F742B" w:rsidP="00797809">
            <w:pPr>
              <w:jc w:val="left"/>
              <w:rPr>
                <w:sz w:val="28"/>
                <w:szCs w:val="28"/>
              </w:rPr>
            </w:pPr>
            <w:r w:rsidRPr="00982C10">
              <w:rPr>
                <w:sz w:val="28"/>
                <w:szCs w:val="28"/>
              </w:rPr>
              <w:t xml:space="preserve">Формат конкурсного испытания: каждая команда планирует и реализует свой проект в следующих формах: </w:t>
            </w:r>
          </w:p>
          <w:p w:rsidR="004F742B" w:rsidRPr="00475D87" w:rsidRDefault="004F742B" w:rsidP="00797809">
            <w:pPr>
              <w:jc w:val="left"/>
              <w:rPr>
                <w:sz w:val="28"/>
                <w:szCs w:val="28"/>
              </w:rPr>
            </w:pPr>
            <w:r w:rsidRPr="00982C10">
              <w:rPr>
                <w:sz w:val="28"/>
                <w:szCs w:val="28"/>
              </w:rPr>
              <w:t xml:space="preserve">серия мероприятий (встреч, круглых столов, выставок, классных часов, </w:t>
            </w:r>
            <w:r w:rsidRPr="00917320">
              <w:rPr>
                <w:sz w:val="28"/>
                <w:szCs w:val="28"/>
              </w:rPr>
              <w:t xml:space="preserve">экскурсий и т.п.); </w:t>
            </w:r>
          </w:p>
          <w:p w:rsidR="004F742B" w:rsidRPr="00982C10" w:rsidRDefault="004F742B" w:rsidP="00797809">
            <w:pPr>
              <w:jc w:val="left"/>
              <w:rPr>
                <w:sz w:val="28"/>
                <w:szCs w:val="28"/>
              </w:rPr>
            </w:pPr>
            <w:r w:rsidRPr="00982C10">
              <w:rPr>
                <w:sz w:val="28"/>
                <w:szCs w:val="28"/>
              </w:rPr>
              <w:lastRenderedPageBreak/>
              <w:t xml:space="preserve">печатные или электронные материалы (страница в </w:t>
            </w:r>
            <w:proofErr w:type="spellStart"/>
            <w:r w:rsidRPr="00982C10">
              <w:rPr>
                <w:sz w:val="28"/>
                <w:szCs w:val="28"/>
              </w:rPr>
              <w:t>соцсетях</w:t>
            </w:r>
            <w:proofErr w:type="spellEnd"/>
            <w:r w:rsidRPr="00982C10">
              <w:rPr>
                <w:sz w:val="28"/>
                <w:szCs w:val="28"/>
              </w:rPr>
              <w:t>, мини-фильм, серия видеороликов, сайт, газета, стенд, буклет и т.п.);</w:t>
            </w:r>
          </w:p>
          <w:p w:rsidR="004F742B" w:rsidRDefault="004F742B" w:rsidP="00797809">
            <w:pPr>
              <w:jc w:val="left"/>
              <w:rPr>
                <w:sz w:val="28"/>
                <w:szCs w:val="28"/>
              </w:rPr>
            </w:pPr>
            <w:r w:rsidRPr="00982C10">
              <w:rPr>
                <w:sz w:val="28"/>
                <w:szCs w:val="28"/>
              </w:rPr>
              <w:t xml:space="preserve">Каждая команда представляет итоги реализации своего проекта в виде презентации с последующим ответом на вопросы членов жюри. </w:t>
            </w:r>
          </w:p>
          <w:p w:rsidR="004F742B" w:rsidRDefault="00791ACC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791ACC">
              <w:rPr>
                <w:rFonts w:cs="Times New Roman"/>
                <w:sz w:val="28"/>
                <w:szCs w:val="28"/>
              </w:rPr>
              <w:t xml:space="preserve">Уроки, проведённые учащимися </w:t>
            </w:r>
            <w:proofErr w:type="spellStart"/>
            <w:r w:rsidRPr="00791ACC">
              <w:rPr>
                <w:rFonts w:cs="Times New Roman"/>
                <w:sz w:val="28"/>
                <w:szCs w:val="28"/>
              </w:rPr>
              <w:t>педкласса</w:t>
            </w:r>
            <w:proofErr w:type="spellEnd"/>
            <w:r w:rsidRPr="00791ACC">
              <w:rPr>
                <w:rFonts w:cs="Times New Roman"/>
                <w:sz w:val="28"/>
                <w:szCs w:val="28"/>
              </w:rPr>
              <w:t xml:space="preserve"> в школе:</w:t>
            </w:r>
          </w:p>
          <w:p w:rsidR="00791ACC" w:rsidRDefault="00791ACC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биологии в 5 классе на тему «Клетка- структурная единица всего живого»;</w:t>
            </w:r>
          </w:p>
          <w:p w:rsidR="00066473" w:rsidRDefault="00066473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чеченского языка в 5 классе на тему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Схьадевла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схьадовлаза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дешнаш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  <w:r w:rsidR="00EC7545">
              <w:rPr>
                <w:rFonts w:cs="Times New Roman"/>
                <w:sz w:val="28"/>
                <w:szCs w:val="28"/>
              </w:rPr>
              <w:t>;</w:t>
            </w:r>
          </w:p>
          <w:p w:rsidR="00EC7545" w:rsidRDefault="00EC7545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чеченского языка в 5 классе на тему                             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</w:rPr>
              <w:t>Хандош</w:t>
            </w:r>
            <w:proofErr w:type="spellEnd"/>
            <w:r>
              <w:rPr>
                <w:rFonts w:cs="Times New Roman"/>
                <w:sz w:val="28"/>
                <w:szCs w:val="28"/>
              </w:rPr>
              <w:t>»;</w:t>
            </w:r>
          </w:p>
          <w:p w:rsidR="00EC7545" w:rsidRDefault="00EC7545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русского языка в 5 классе на тему </w:t>
            </w:r>
          </w:p>
          <w:p w:rsidR="00EC7545" w:rsidRDefault="00EC7545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«Приставка»;</w:t>
            </w:r>
          </w:p>
          <w:p w:rsidR="00EC7545" w:rsidRDefault="00EC7545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литературы в 5 классе «Малахитовая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шкатулка.Сказы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П.П.Бажова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»;</w:t>
            </w:r>
          </w:p>
          <w:p w:rsidR="004E1F6E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истории в 5 классе «Древнейший Рим»;</w:t>
            </w:r>
          </w:p>
          <w:p w:rsidR="004E1F6E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технологии в 5 классе на тему                        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cs="Times New Roman"/>
                <w:sz w:val="28"/>
                <w:szCs w:val="28"/>
              </w:rPr>
              <w:t>Украшение блюд. Фигурная нарезка овощей».</w:t>
            </w:r>
          </w:p>
          <w:p w:rsidR="004E1F6E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физкультуры в 5 классе на тему «Основные правила футбола»;</w:t>
            </w:r>
          </w:p>
          <w:p w:rsidR="004E1F6E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русского языка в 6 классе на тему «</w:t>
            </w:r>
            <w:r w:rsidR="00A40688">
              <w:rPr>
                <w:rFonts w:cs="Times New Roman"/>
                <w:sz w:val="28"/>
                <w:szCs w:val="28"/>
              </w:rPr>
              <w:t>Личные местоимения</w:t>
            </w:r>
            <w:r>
              <w:rPr>
                <w:rFonts w:cs="Times New Roman"/>
                <w:sz w:val="28"/>
                <w:szCs w:val="28"/>
              </w:rPr>
              <w:t>»;</w:t>
            </w:r>
          </w:p>
          <w:p w:rsidR="004E1F6E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литературы в 6 классе на тему «Мифы Древней Греции. Подвиги Геракла».</w:t>
            </w:r>
          </w:p>
          <w:p w:rsidR="00A40688" w:rsidRDefault="004E1F6E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5C21">
              <w:rPr>
                <w:rFonts w:cs="Times New Roman"/>
                <w:sz w:val="28"/>
                <w:szCs w:val="28"/>
              </w:rPr>
              <w:t>Викторина</w:t>
            </w:r>
            <w:r>
              <w:rPr>
                <w:rFonts w:cs="Times New Roman"/>
                <w:sz w:val="28"/>
                <w:szCs w:val="28"/>
              </w:rPr>
              <w:t xml:space="preserve"> «Колесо истории»</w:t>
            </w:r>
            <w:r w:rsidR="00A40688">
              <w:rPr>
                <w:rFonts w:cs="Times New Roman"/>
                <w:sz w:val="28"/>
                <w:szCs w:val="28"/>
              </w:rPr>
              <w:t xml:space="preserve"> среди учащихся 7-х классов;</w:t>
            </w:r>
          </w:p>
          <w:p w:rsidR="0058100C" w:rsidRPr="00A4176B" w:rsidRDefault="00A40688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Внеклассное мероприятие по русскому языку                           «Праздник                                                пунктуационных знаков» среди учащихся 7-х классов» </w:t>
            </w:r>
            <w:r w:rsidR="00F1167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vMerge/>
          </w:tcPr>
          <w:p w:rsidR="00D0345A" w:rsidRPr="00A4176B" w:rsidRDefault="00D0345A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9392D" w:rsidRPr="00A4176B" w:rsidTr="00BF204E">
        <w:tc>
          <w:tcPr>
            <w:tcW w:w="543" w:type="dxa"/>
            <w:vMerge w:val="restart"/>
          </w:tcPr>
          <w:p w:rsidR="00B9392D" w:rsidRPr="00300F86" w:rsidRDefault="00B9392D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43" w:type="dxa"/>
            <w:vMerge w:val="restart"/>
          </w:tcPr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показавших высокую мотивацию к педагогической профессии</w:t>
            </w:r>
          </w:p>
        </w:tc>
        <w:tc>
          <w:tcPr>
            <w:tcW w:w="5106" w:type="dxa"/>
          </w:tcPr>
          <w:p w:rsidR="00B9392D" w:rsidRDefault="00654FE7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менее 68</w:t>
            </w:r>
            <w:r w:rsidR="00B9392D" w:rsidRPr="00A4176B">
              <w:rPr>
                <w:rFonts w:cs="Times New Roman"/>
                <w:sz w:val="28"/>
                <w:szCs w:val="28"/>
              </w:rPr>
              <w:t xml:space="preserve"> %</w:t>
            </w:r>
          </w:p>
          <w:p w:rsidR="00C8762E" w:rsidRPr="00A4176B" w:rsidRDefault="00C8762E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B9392D" w:rsidRPr="00A4176B" w:rsidRDefault="00B9392D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B9392D" w:rsidRPr="00A4176B" w:rsidTr="00BF204E">
        <w:tc>
          <w:tcPr>
            <w:tcW w:w="543" w:type="dxa"/>
            <w:vMerge/>
          </w:tcPr>
          <w:p w:rsidR="00B9392D" w:rsidRPr="00A4176B" w:rsidRDefault="00B9392D" w:rsidP="007978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114D8B" w:rsidRPr="00114D8B" w:rsidRDefault="00BF204E" w:rsidP="00BF204E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4"/>
                <w:lang w:eastAsia="ru-RU"/>
              </w:rPr>
            </w:pPr>
            <w:r w:rsidRPr="00BF204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hyperlink r:id="rId5" w:history="1">
              <w:r w:rsidR="00114D8B" w:rsidRPr="00F16C50">
                <w:rPr>
                  <w:rStyle w:val="a5"/>
                  <w:rFonts w:eastAsia="Times New Roman" w:cs="Times New Roman"/>
                  <w:sz w:val="28"/>
                  <w:szCs w:val="28"/>
                  <w:lang w:eastAsia="ru-RU"/>
                </w:rPr>
                <w:t>https://docs.google.com/forms/d/1hnepci99jqZHCrl3GODS8yJWBOSJd-Ytvv6IA64rR_4/edit</w:t>
              </w:r>
            </w:hyperlink>
          </w:p>
          <w:p w:rsidR="00114D8B" w:rsidRDefault="00114D8B" w:rsidP="00BF204E">
            <w:pPr>
              <w:shd w:val="clear" w:color="auto" w:fill="FFFFFF"/>
              <w:jc w:val="left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719D" w:rsidRPr="00BF204E" w:rsidRDefault="0000719D" w:rsidP="00BF204E">
            <w:pPr>
              <w:shd w:val="clear" w:color="auto" w:fill="FFFFFF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9392D" w:rsidRPr="00EB5C21" w:rsidRDefault="00B9392D" w:rsidP="00BF204E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BF204E" w:rsidRPr="00A4176B" w:rsidRDefault="00BF204E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B9392D" w:rsidRPr="00A4176B" w:rsidRDefault="00B9392D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E32A0" w:rsidRPr="00A4176B" w:rsidTr="00BF204E">
        <w:trPr>
          <w:trHeight w:val="1932"/>
        </w:trPr>
        <w:tc>
          <w:tcPr>
            <w:tcW w:w="543" w:type="dxa"/>
          </w:tcPr>
          <w:p w:rsidR="003E32A0" w:rsidRPr="00300F86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4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Доля педагогов, привлеченных для работы в педагогических классах, имеющих высшую и первую квалификационную категорию</w:t>
            </w:r>
          </w:p>
        </w:tc>
        <w:tc>
          <w:tcPr>
            <w:tcW w:w="5106" w:type="dxa"/>
          </w:tcPr>
          <w:p w:rsidR="003E32A0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Pr="00A4176B">
              <w:rPr>
                <w:rFonts w:cs="Times New Roman"/>
                <w:sz w:val="28"/>
                <w:szCs w:val="28"/>
              </w:rPr>
              <w:t>%</w:t>
            </w:r>
          </w:p>
          <w:p w:rsidR="003E32A0" w:rsidRPr="00A4176B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3E32A0" w:rsidRPr="00A4176B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3E32A0" w:rsidRPr="00A4176B" w:rsidTr="00BF204E">
        <w:trPr>
          <w:trHeight w:val="1288"/>
        </w:trPr>
        <w:tc>
          <w:tcPr>
            <w:tcW w:w="543" w:type="dxa"/>
          </w:tcPr>
          <w:p w:rsidR="003E32A0" w:rsidRPr="00300F86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214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4176B">
              <w:rPr>
                <w:rFonts w:cs="Times New Roman"/>
                <w:sz w:val="28"/>
                <w:szCs w:val="28"/>
              </w:rPr>
              <w:t>педклассов</w:t>
            </w:r>
            <w:proofErr w:type="spellEnd"/>
            <w:r w:rsidRPr="00A4176B">
              <w:rPr>
                <w:rFonts w:cs="Times New Roman"/>
                <w:sz w:val="28"/>
                <w:szCs w:val="28"/>
              </w:rPr>
              <w:t>, представивших портфолио «Я-педагог»</w:t>
            </w:r>
          </w:p>
        </w:tc>
        <w:tc>
          <w:tcPr>
            <w:tcW w:w="5106" w:type="dxa"/>
          </w:tcPr>
          <w:p w:rsidR="003E32A0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85</w:t>
            </w:r>
            <w:r w:rsidRPr="00A4176B">
              <w:rPr>
                <w:rFonts w:cs="Times New Roman"/>
                <w:sz w:val="28"/>
                <w:szCs w:val="28"/>
              </w:rPr>
              <w:t>%</w:t>
            </w:r>
          </w:p>
          <w:p w:rsidR="003E32A0" w:rsidRPr="00A4176B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3E32A0" w:rsidRPr="00A4176B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  <w:tr w:rsidR="003E32A0" w:rsidRPr="00A4176B" w:rsidTr="00BF204E">
        <w:trPr>
          <w:trHeight w:val="3230"/>
        </w:trPr>
        <w:tc>
          <w:tcPr>
            <w:tcW w:w="543" w:type="dxa"/>
          </w:tcPr>
          <w:p w:rsidR="003E32A0" w:rsidRPr="00300F86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300F86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214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Доля выпускников педагогических классов, поступивших в высшее учебное заведение на педагогическое направление</w:t>
            </w:r>
          </w:p>
        </w:tc>
        <w:tc>
          <w:tcPr>
            <w:tcW w:w="5106" w:type="dxa"/>
          </w:tcPr>
          <w:p w:rsidR="003E32A0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0%</w:t>
            </w:r>
          </w:p>
          <w:p w:rsidR="003E32A0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10-й педагогический класс перешёл в 11-й педагогический класс.</w:t>
            </w:r>
          </w:p>
          <w:p w:rsidR="003E32A0" w:rsidRPr="00A4176B" w:rsidRDefault="003E32A0" w:rsidP="0079780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наличии -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1 балл</w:t>
            </w:r>
          </w:p>
          <w:p w:rsidR="003E32A0" w:rsidRPr="00A4176B" w:rsidRDefault="003E32A0" w:rsidP="0079780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При отсутствии</w:t>
            </w:r>
          </w:p>
          <w:p w:rsidR="003E32A0" w:rsidRPr="00A4176B" w:rsidRDefault="003E32A0" w:rsidP="00797809">
            <w:pPr>
              <w:rPr>
                <w:rFonts w:cs="Times New Roman"/>
                <w:sz w:val="28"/>
                <w:szCs w:val="28"/>
              </w:rPr>
            </w:pPr>
            <w:r w:rsidRPr="00A4176B">
              <w:rPr>
                <w:rFonts w:cs="Times New Roman"/>
                <w:sz w:val="28"/>
                <w:szCs w:val="28"/>
              </w:rPr>
              <w:t>- 0 баллов</w:t>
            </w:r>
          </w:p>
        </w:tc>
      </w:tr>
    </w:tbl>
    <w:p w:rsidR="00E87043" w:rsidRDefault="00E87043"/>
    <w:sectPr w:rsidR="00E87043" w:rsidSect="00804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3"/>
    <w:rsid w:val="0000719D"/>
    <w:rsid w:val="00066473"/>
    <w:rsid w:val="00090EED"/>
    <w:rsid w:val="000D2BC7"/>
    <w:rsid w:val="000F4949"/>
    <w:rsid w:val="00114D8B"/>
    <w:rsid w:val="001A2F8D"/>
    <w:rsid w:val="001A6A1F"/>
    <w:rsid w:val="001E4D18"/>
    <w:rsid w:val="002B344F"/>
    <w:rsid w:val="00300F86"/>
    <w:rsid w:val="003E32A0"/>
    <w:rsid w:val="0048027F"/>
    <w:rsid w:val="004C47D1"/>
    <w:rsid w:val="004E1F6E"/>
    <w:rsid w:val="004F57DD"/>
    <w:rsid w:val="004F742B"/>
    <w:rsid w:val="00525F3E"/>
    <w:rsid w:val="00553C25"/>
    <w:rsid w:val="00563E04"/>
    <w:rsid w:val="0058100C"/>
    <w:rsid w:val="005D3694"/>
    <w:rsid w:val="005F3ABE"/>
    <w:rsid w:val="00654FE7"/>
    <w:rsid w:val="0067397B"/>
    <w:rsid w:val="006C5BDA"/>
    <w:rsid w:val="00791ACC"/>
    <w:rsid w:val="00797809"/>
    <w:rsid w:val="008042EC"/>
    <w:rsid w:val="0086037B"/>
    <w:rsid w:val="00877642"/>
    <w:rsid w:val="00925049"/>
    <w:rsid w:val="00930033"/>
    <w:rsid w:val="00955A9D"/>
    <w:rsid w:val="00956496"/>
    <w:rsid w:val="00A40688"/>
    <w:rsid w:val="00A4176B"/>
    <w:rsid w:val="00AE7DF7"/>
    <w:rsid w:val="00B561FC"/>
    <w:rsid w:val="00B65B14"/>
    <w:rsid w:val="00B9392D"/>
    <w:rsid w:val="00BF204E"/>
    <w:rsid w:val="00C05336"/>
    <w:rsid w:val="00C260D1"/>
    <w:rsid w:val="00C8762E"/>
    <w:rsid w:val="00CE5F6C"/>
    <w:rsid w:val="00D0345A"/>
    <w:rsid w:val="00DA419D"/>
    <w:rsid w:val="00E502CB"/>
    <w:rsid w:val="00E87043"/>
    <w:rsid w:val="00EB5C21"/>
    <w:rsid w:val="00EC7545"/>
    <w:rsid w:val="00EF4094"/>
    <w:rsid w:val="00F1167C"/>
    <w:rsid w:val="00F237BE"/>
    <w:rsid w:val="00F31B4B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C99F"/>
  <w15:chartTrackingRefBased/>
  <w15:docId w15:val="{85F9CC85-2EA3-4AF2-915F-5871ED1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3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A9D"/>
    <w:pPr>
      <w:ind w:left="720"/>
      <w:contextualSpacing/>
    </w:pPr>
  </w:style>
  <w:style w:type="paragraph" w:customStyle="1" w:styleId="2">
    <w:name w:val="ЗАГ2"/>
    <w:basedOn w:val="a4"/>
    <w:rsid w:val="00797809"/>
    <w:pPr>
      <w:spacing w:before="120" w:after="120" w:line="360" w:lineRule="auto"/>
      <w:ind w:left="0" w:firstLine="720"/>
      <w:contextualSpacing w:val="0"/>
    </w:pPr>
    <w:rPr>
      <w:rFonts w:eastAsia="Times New Roman" w:cs="Times New Roman"/>
      <w:szCs w:val="24"/>
      <w:u w:val="single"/>
      <w:lang w:eastAsia="ru-RU"/>
    </w:rPr>
  </w:style>
  <w:style w:type="character" w:styleId="a5">
    <w:name w:val="Hyperlink"/>
    <w:basedOn w:val="a0"/>
    <w:uiPriority w:val="99"/>
    <w:unhideWhenUsed/>
    <w:rsid w:val="00BF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hnepci99jqZHCrl3GODS8yJWBOSJd-Ytvv6IA64rR_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ACB9-1D0E-43D2-AA8E-EC729479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Пользователь</cp:lastModifiedBy>
  <cp:revision>2</cp:revision>
  <dcterms:created xsi:type="dcterms:W3CDTF">2022-06-08T07:56:00Z</dcterms:created>
  <dcterms:modified xsi:type="dcterms:W3CDTF">2022-06-08T07:56:00Z</dcterms:modified>
</cp:coreProperties>
</file>